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F6" w:rsidRPr="005C7F2B" w:rsidRDefault="00A675F6" w:rsidP="005C7F2B">
      <w:pPr>
        <w:jc w:val="center"/>
        <w:rPr>
          <w:rFonts w:ascii="Times New Roman" w:eastAsia="微软雅黑" w:hAnsi="Times New Roman" w:cs="Times New Roman"/>
          <w:sz w:val="36"/>
          <w:szCs w:val="36"/>
        </w:rPr>
      </w:pPr>
      <w:r w:rsidRPr="005C7F2B">
        <w:rPr>
          <w:rFonts w:asciiTheme="minorEastAsia" w:hAnsiTheme="minorEastAsia" w:cs="Times New Roman"/>
          <w:b/>
          <w:sz w:val="36"/>
          <w:szCs w:val="36"/>
        </w:rPr>
        <w:t>会议日程表</w:t>
      </w:r>
    </w:p>
    <w:p w:rsidR="006B64C1" w:rsidRDefault="006B64C1" w:rsidP="00A675F6">
      <w:pPr>
        <w:widowControl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18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大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</w:p>
    <w:tbl>
      <w:tblPr>
        <w:tblW w:w="50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6770"/>
      </w:tblGrid>
      <w:tr w:rsidR="00A675F6" w:rsidRPr="005C7F2B" w:rsidTr="006B64C1">
        <w:trPr>
          <w:trHeight w:val="608"/>
        </w:trPr>
        <w:tc>
          <w:tcPr>
            <w:tcW w:w="9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40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360" w:lineRule="auto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会议注册</w:t>
            </w:r>
          </w:p>
        </w:tc>
      </w:tr>
      <w:tr w:rsidR="00A675F6" w:rsidRPr="005C7F2B" w:rsidTr="006B64C1">
        <w:trPr>
          <w:trHeight w:val="608"/>
        </w:trPr>
        <w:tc>
          <w:tcPr>
            <w:tcW w:w="9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17:3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-20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40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spacing w:line="360" w:lineRule="auto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</w:tbl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19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上午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主会场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1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钻石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</w:p>
    <w:tbl>
      <w:tblPr>
        <w:tblW w:w="50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85"/>
        <w:gridCol w:w="4570"/>
      </w:tblGrid>
      <w:tr w:rsidR="00A675F6" w:rsidRPr="005C7F2B" w:rsidTr="006B64C1">
        <w:trPr>
          <w:trHeight w:val="608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8:00-8:25</w:t>
            </w:r>
          </w:p>
        </w:tc>
        <w:tc>
          <w:tcPr>
            <w:tcW w:w="406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开幕式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汪联辉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南京邮电大学副校长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嘉宾介绍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ind w:left="1928" w:hangingChars="800" w:hanging="1928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致</w:t>
            </w: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辞：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刘鸣华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国家纳米科学中心主任、全国纳米技术标准化技术委员会主任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洪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淼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江苏省质量技术监督局标准化处处长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顾维中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6B64C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B64C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江苏省泰州市质量技术监督局党组书记、局长</w:t>
            </w:r>
          </w:p>
        </w:tc>
      </w:tr>
      <w:tr w:rsidR="00A675F6" w:rsidRPr="005C7F2B" w:rsidTr="003D3865">
        <w:trPr>
          <w:trHeight w:val="53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张华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8:25-9:00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俞书宏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无机材料的仿生合成、组装及应用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9:00-9:35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张锦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纳米碳材料的结构控制生长方法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9:35-10:10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魏飞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清华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完美碳纳米管可控制备与宏观超强、超韧材料研究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10:10-10:30</w:t>
            </w:r>
          </w:p>
        </w:tc>
        <w:tc>
          <w:tcPr>
            <w:tcW w:w="406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  <w:tr w:rsidR="00A675F6" w:rsidRPr="005C7F2B" w:rsidTr="003D3865">
        <w:trPr>
          <w:trHeight w:val="55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俞书宏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10:30-11:05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张华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新加坡南洋理工大学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Phase Engineering of Novel Nanomaterials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11:05-11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徐东升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高效太阳能转化：材料设计与系统构筑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11:40-1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2:15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张浩力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二维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材料的液相剥离与非线性光学性质研究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12:15-14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4065" w:type="pct"/>
            <w:gridSpan w:val="2"/>
            <w:shd w:val="clear" w:color="auto" w:fill="auto"/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</w:tbl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19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下午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分会场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牡丹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</w:p>
    <w:tbl>
      <w:tblPr>
        <w:tblW w:w="50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85"/>
        <w:gridCol w:w="4570"/>
      </w:tblGrid>
      <w:tr w:rsidR="00A675F6" w:rsidRPr="005C7F2B" w:rsidTr="003D3865">
        <w:trPr>
          <w:trHeight w:val="53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吴忠帅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14:00-14:20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邱介山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煤基功能纳米碳材料的合成与结构性能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14:20-14:40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朱彦武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Construction of Carbon Interface for Electrical Energy Storage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14:40-15:00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马昕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泰兴市中全新能源技术有限公司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各种低维碳材料导电剂在高比能动力电池中的实际应用效果报告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余彦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石墨烯基复合材料用于高性能钠离子电池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15:20-15:40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袁吉培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Wiley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Publishing in WILEY Materials Science Journals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15:40-16:00</w:t>
            </w:r>
          </w:p>
        </w:tc>
        <w:tc>
          <w:tcPr>
            <w:tcW w:w="406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  <w:tr w:rsidR="00A675F6" w:rsidRPr="005C7F2B" w:rsidTr="003D3865">
        <w:trPr>
          <w:trHeight w:val="55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邱介山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16:00-16:20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陈伟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Interface Engineering for 2D Phosphorene Based Optoelectronic Devices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16:20-16:40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吴忠帅</w:t>
            </w:r>
          </w:p>
          <w:p w:rsidR="00A675F6" w:rsidRPr="006B64C1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64C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中科院大连化学物理所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石墨烯基柔性化、微型化超级电容器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16:40-17:00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陈成猛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中国科学院山西煤炭化学研究所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石墨烯与多孔炭：从批量化制备到器件应用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17:00-17:20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陈飞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天能集团锂电研究院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矩阵化纳米硅在锂离子电池中的应用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17:20-17:40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徐明生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二维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MoS2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忆阻效应、异质结荧光增强效应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17:40-18:00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刘波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施普林格自然出版社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Publishing in Nature Communications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firstLineChars="100" w:firstLine="24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65" w:type="pct"/>
            <w:gridSpan w:val="2"/>
            <w:shd w:val="clear" w:color="auto" w:fill="auto"/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</w:tbl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19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下午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分会场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玉兰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</w:p>
    <w:tbl>
      <w:tblPr>
        <w:tblW w:w="50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85"/>
        <w:gridCol w:w="4570"/>
      </w:tblGrid>
      <w:tr w:rsidR="00A675F6" w:rsidRPr="005C7F2B" w:rsidTr="003D3865">
        <w:trPr>
          <w:trHeight w:val="53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梁铮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14:00-14:20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葛广路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纳米材料的检测标准研究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14:20-14:40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谭平恒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中科院半导体所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6B64C1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石墨烯薄片层数的拉曼光谱测定方法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14:40-15:00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李向阳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中国科学院上海技术物理研究所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风云四号卫星用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HgCdTe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红外探测器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陈险峰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基于磁场辅助紫外光氧化开展石墨烯薄膜图案化及光电探测器研究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15:20-15:40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瞿研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常州第六元素材料科技股份有限公司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6B64C1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还原氧化石墨烯应用进展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15:40-16:00</w:t>
            </w:r>
          </w:p>
        </w:tc>
        <w:tc>
          <w:tcPr>
            <w:tcW w:w="406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  <w:tr w:rsidR="00A675F6" w:rsidRPr="005C7F2B" w:rsidTr="003D3865">
        <w:trPr>
          <w:trHeight w:val="55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葛广路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16:00-16:20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梁铮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国家火炬（泰州）石墨烯研究检测平台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ISO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石墨烯标准核心定义解读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16:20-16:40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曹俊诚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中国科学院上海微系统与信息技术研究所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太赫兹半导体量子器件及其应用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16:40-17:00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梅永丰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纳米薄膜材料及其新型器件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:0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-17: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宋凤麒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原子制造研究进展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17:20-17:40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皮孝东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重要的硅基光电材料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--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硅纳米晶体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17:40-18:00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林建勋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深圳华大生命科学研究院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纳米结构和材料在测序技术中的应用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firstLineChars="100" w:firstLine="24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65" w:type="pct"/>
            <w:gridSpan w:val="2"/>
            <w:shd w:val="clear" w:color="auto" w:fill="auto"/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</w:tbl>
    <w:p w:rsidR="006B64C1" w:rsidRDefault="006B64C1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6B64C1" w:rsidRDefault="006B64C1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上午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分会场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牡丹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</w:p>
    <w:tbl>
      <w:tblPr>
        <w:tblW w:w="50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85"/>
        <w:gridCol w:w="4570"/>
      </w:tblGrid>
      <w:tr w:rsidR="00A675F6" w:rsidRPr="005C7F2B" w:rsidTr="003D3865">
        <w:trPr>
          <w:trHeight w:val="53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倪振华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8:00-8:20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孙立涛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10nm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材料原子尺度的原位研究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8:20-8:40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于庆凯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中科院上海微系统与信息技术研究所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Graphene Powder Manufacture by Bubbling Chemical Vapor Deposition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8:40-9:00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樊海明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Advanced Biomedical Magnetic Nanoplatforms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9:00-9:20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崔义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中科院苏州纳米所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小分子插层二维材料与金属界面间的原位动态表征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9:20-9:40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周佳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磁性合金纤维与薄膜的制备及性能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9:40-10:00</w:t>
            </w:r>
          </w:p>
        </w:tc>
        <w:tc>
          <w:tcPr>
            <w:tcW w:w="406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  <w:tr w:rsidR="00A675F6" w:rsidRPr="005C7F2B" w:rsidTr="003D3865">
        <w:trPr>
          <w:trHeight w:val="55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孙立涛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10:00-10:20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刘政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新加坡南洋理工大学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 Library of Atomically-Thin Metal Chalcogenides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10:20-10:40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王双印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电催化剂缺陷化学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10:40-11:00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吴幸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华东师范大学大学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原子尺度下器件纳米结构与性能的动态调控机制研究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11:00-11:20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王维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铁氧体基低维复合纳米材料的制备与应用研究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11:20-11:40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许鹏</w:t>
            </w:r>
          </w:p>
          <w:p w:rsidR="00A675F6" w:rsidRPr="006B64C1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64C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HORIBA</w:t>
            </w:r>
            <w:r w:rsidRPr="006B64C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科学仪器公司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HORIBA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光谱技术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在低维材料中的应用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11:40-12:00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6B64C1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主持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：马延文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优秀墙报奖、承办单位致谢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firstLineChars="100" w:firstLine="24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4065" w:type="pct"/>
            <w:gridSpan w:val="2"/>
            <w:shd w:val="clear" w:color="auto" w:fill="auto"/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</w:tbl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上午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分会场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玉兰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</w:p>
    <w:tbl>
      <w:tblPr>
        <w:tblW w:w="50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85"/>
        <w:gridCol w:w="4570"/>
      </w:tblGrid>
      <w:tr w:rsidR="00A675F6" w:rsidRPr="005C7F2B" w:rsidTr="003D3865">
        <w:trPr>
          <w:trHeight w:val="53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戴道锌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8:00-8:20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徐科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中科院苏州纳米所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Growth model of van der Waals epitaxy of films: A case of AlN films on multilayer graphene/SiC 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8:20-8:40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廖志敏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6B64C1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狄拉克半金属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Cd3As2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纳米结构中的量子输运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8:40-9:00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张麟德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深圳华烯新材料有限公司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Defect level analysis in Graphene powder using Raman Spectroscopy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9:00-9:20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钟海政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钙钛矿量子点的原位制备与集成应用研究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9:20-9:40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陶立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新型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X-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烯二维半导体材料及器件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9:40-10:00</w:t>
            </w:r>
          </w:p>
        </w:tc>
        <w:tc>
          <w:tcPr>
            <w:tcW w:w="406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</w:p>
        </w:tc>
      </w:tr>
      <w:tr w:rsidR="00A675F6" w:rsidRPr="005C7F2B" w:rsidTr="003D3865">
        <w:trPr>
          <w:trHeight w:val="55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胡伟达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陈效双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中国科学院上海技术物理研究所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半导体红外单光子探测器件与应用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10:20-10:40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刘峰奇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中国科学院半导体所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低阈值量子级联激光器及应用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10:40-11:00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戴道锌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硅基低维材料集成光电子器件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11:00-11:20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吴燕庆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二维材料电子器件及范德华异质结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11:20-11:40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肖少庆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Confined-space CVD Grown Monolayer MoS2 Crystals for Gate-tuneable Photoluminescence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spacing w:line="0" w:lineRule="atLeast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11: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0-1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闭幕式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（牡丹厅）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主持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：马延文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优秀墙报奖、承办单位致谢</w:t>
            </w:r>
          </w:p>
        </w:tc>
      </w:tr>
      <w:tr w:rsidR="00A675F6" w:rsidRPr="005C7F2B" w:rsidTr="006B64C1">
        <w:trPr>
          <w:trHeight w:val="553"/>
        </w:trPr>
        <w:tc>
          <w:tcPr>
            <w:tcW w:w="9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firstLineChars="100" w:firstLine="24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4065" w:type="pct"/>
            <w:gridSpan w:val="2"/>
            <w:shd w:val="clear" w:color="auto" w:fill="auto"/>
            <w:vAlign w:val="center"/>
          </w:tcPr>
          <w:p w:rsidR="00A675F6" w:rsidRPr="005C7F2B" w:rsidRDefault="00F3457A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休息</w:t>
            </w:r>
            <w:bookmarkStart w:id="0" w:name="_GoBack"/>
            <w:bookmarkEnd w:id="0"/>
          </w:p>
        </w:tc>
      </w:tr>
    </w:tbl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</w:p>
    <w:p w:rsidR="00A675F6" w:rsidRPr="005C7F2B" w:rsidRDefault="00A675F6" w:rsidP="00A675F6">
      <w:pPr>
        <w:widowControl/>
        <w:spacing w:beforeLines="20" w:before="62"/>
        <w:outlineLvl w:val="0"/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</w:pP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10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20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日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下午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 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低维材料工作组年会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  <w:r w:rsidR="006B64C1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 xml:space="preserve"> 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新地酒店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2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楼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>牡丹</w:t>
      </w:r>
      <w:r w:rsidRPr="005C7F2B">
        <w:rPr>
          <w:rFonts w:ascii="Times New Roman" w:eastAsia="宋体" w:hAnsi="Times New Roman" w:cs="Times New Roman"/>
          <w:b/>
          <w:bCs/>
          <w:kern w:val="0"/>
          <w:sz w:val="24"/>
          <w:szCs w:val="28"/>
        </w:rPr>
        <w:t>厅</w:t>
      </w:r>
      <w:r w:rsidRPr="005C7F2B">
        <w:rPr>
          <w:rFonts w:ascii="Times New Roman" w:eastAsia="宋体" w:hAnsi="Times New Roman" w:cs="Times New Roman" w:hint="eastAsia"/>
          <w:b/>
          <w:bCs/>
          <w:kern w:val="0"/>
          <w:sz w:val="24"/>
          <w:szCs w:val="28"/>
        </w:rPr>
        <w:t xml:space="preserve"> </w:t>
      </w:r>
    </w:p>
    <w:tbl>
      <w:tblPr>
        <w:tblW w:w="50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1"/>
        <w:gridCol w:w="2328"/>
        <w:gridCol w:w="4570"/>
      </w:tblGrid>
      <w:tr w:rsidR="00A675F6" w:rsidRPr="005C7F2B" w:rsidTr="003D3865">
        <w:trPr>
          <w:trHeight w:val="53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主持人：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丁荣</w:t>
            </w:r>
          </w:p>
        </w:tc>
      </w:tr>
      <w:tr w:rsidR="00A675F6" w:rsidRPr="005C7F2B" w:rsidTr="006B64C1">
        <w:trPr>
          <w:trHeight w:val="553"/>
        </w:trPr>
        <w:tc>
          <w:tcPr>
            <w:tcW w:w="84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14:00-14:20</w:t>
            </w:r>
          </w:p>
        </w:tc>
        <w:tc>
          <w:tcPr>
            <w:tcW w:w="14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王孝平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全国纳标委（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SAC/TC279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）秘书长致辞</w:t>
            </w:r>
          </w:p>
        </w:tc>
      </w:tr>
      <w:tr w:rsidR="00A675F6" w:rsidRPr="005C7F2B" w:rsidTr="006B64C1">
        <w:trPr>
          <w:trHeight w:val="553"/>
        </w:trPr>
        <w:tc>
          <w:tcPr>
            <w:tcW w:w="84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14:20-14:40</w:t>
            </w:r>
          </w:p>
        </w:tc>
        <w:tc>
          <w:tcPr>
            <w:tcW w:w="14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王欣然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ind w:leftChars="66" w:left="139" w:firstLine="2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全国纳标委低维工作组（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SAC/TC279/WG9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）主任发言</w:t>
            </w:r>
          </w:p>
        </w:tc>
      </w:tr>
      <w:tr w:rsidR="00A675F6" w:rsidRPr="005C7F2B" w:rsidTr="006B64C1">
        <w:trPr>
          <w:trHeight w:val="553"/>
        </w:trPr>
        <w:tc>
          <w:tcPr>
            <w:tcW w:w="84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14:40-15:00</w:t>
            </w:r>
          </w:p>
        </w:tc>
        <w:tc>
          <w:tcPr>
            <w:tcW w:w="14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梁铮</w:t>
            </w:r>
          </w:p>
          <w:p w:rsidR="00A675F6" w:rsidRPr="005C7F2B" w:rsidRDefault="00A675F6" w:rsidP="006B64C1">
            <w:pPr>
              <w:widowControl/>
              <w:adjustRightInd w:val="0"/>
              <w:snapToGrid w:val="0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国家火炬（泰州）石墨烯研究检测平台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全国纳标委低维工作组（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SAC/TC279/WG9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）工作介绍</w:t>
            </w:r>
          </w:p>
        </w:tc>
      </w:tr>
      <w:tr w:rsidR="00A675F6" w:rsidRPr="005C7F2B" w:rsidTr="006B64C1">
        <w:trPr>
          <w:trHeight w:val="553"/>
        </w:trPr>
        <w:tc>
          <w:tcPr>
            <w:tcW w:w="84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6B64C1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低维纳米产品（产业）综合标准化基地项目介绍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申报单位介绍</w:t>
            </w:r>
          </w:p>
        </w:tc>
      </w:tr>
      <w:tr w:rsidR="00A675F6" w:rsidRPr="005C7F2B" w:rsidTr="006B64C1">
        <w:trPr>
          <w:trHeight w:val="553"/>
        </w:trPr>
        <w:tc>
          <w:tcPr>
            <w:tcW w:w="84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6:0</w:t>
            </w:r>
            <w:r w:rsidRPr="005C7F2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石墨烯行业标准化良好行为企业试点</w:t>
            </w:r>
          </w:p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项目介绍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申报单位介绍</w:t>
            </w:r>
          </w:p>
        </w:tc>
      </w:tr>
      <w:tr w:rsidR="00A675F6" w:rsidRPr="005C7F2B" w:rsidTr="006B64C1">
        <w:trPr>
          <w:trHeight w:val="553"/>
        </w:trPr>
        <w:tc>
          <w:tcPr>
            <w:tcW w:w="84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16:00-16:40</w:t>
            </w:r>
          </w:p>
        </w:tc>
        <w:tc>
          <w:tcPr>
            <w:tcW w:w="14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工作组委员、单位成员、通讯成员、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LDMAS</w:t>
            </w: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参会专家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A675F6" w:rsidRPr="005C7F2B" w:rsidRDefault="00A675F6" w:rsidP="00A675F6">
            <w:pPr>
              <w:widowControl/>
              <w:adjustRightInd w:val="0"/>
              <w:snapToGrid w:val="0"/>
              <w:jc w:val="left"/>
              <w:outlineLvl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C7F2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扩大会议：工作组下一年度标准计划和标准讨论</w:t>
            </w:r>
          </w:p>
        </w:tc>
      </w:tr>
    </w:tbl>
    <w:p w:rsidR="001D7CA6" w:rsidRPr="005C7F2B" w:rsidRDefault="001D7CA6" w:rsidP="00D97BFD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Cs w:val="23"/>
        </w:rPr>
      </w:pPr>
    </w:p>
    <w:sectPr w:rsidR="001D7CA6" w:rsidRPr="005C7F2B" w:rsidSect="00D3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22BD79" w16cid:durableId="1ED405EE"/>
  <w16cid:commentId w16cid:paraId="50C2FFBF" w16cid:durableId="1ED429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63" w:rsidRDefault="00CA7E63" w:rsidP="00D31B38">
      <w:r>
        <w:separator/>
      </w:r>
    </w:p>
  </w:endnote>
  <w:endnote w:type="continuationSeparator" w:id="0">
    <w:p w:rsidR="00CA7E63" w:rsidRDefault="00CA7E63" w:rsidP="00D3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63" w:rsidRDefault="00CA7E63" w:rsidP="00D31B38">
      <w:r>
        <w:separator/>
      </w:r>
    </w:p>
  </w:footnote>
  <w:footnote w:type="continuationSeparator" w:id="0">
    <w:p w:rsidR="00CA7E63" w:rsidRDefault="00CA7E63" w:rsidP="00D3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D38"/>
    <w:multiLevelType w:val="hybridMultilevel"/>
    <w:tmpl w:val="7CD80A08"/>
    <w:lvl w:ilvl="0" w:tplc="AF4A5D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A245F1"/>
    <w:multiLevelType w:val="hybridMultilevel"/>
    <w:tmpl w:val="B0F40856"/>
    <w:lvl w:ilvl="0" w:tplc="FAB0FC8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D35829"/>
    <w:multiLevelType w:val="hybridMultilevel"/>
    <w:tmpl w:val="0F885588"/>
    <w:lvl w:ilvl="0" w:tplc="D3920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0F62D1F"/>
    <w:multiLevelType w:val="hybridMultilevel"/>
    <w:tmpl w:val="D9C6FE14"/>
    <w:lvl w:ilvl="0" w:tplc="08B8EA52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ED063A"/>
    <w:multiLevelType w:val="hybridMultilevel"/>
    <w:tmpl w:val="367ECE86"/>
    <w:lvl w:ilvl="0" w:tplc="93104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6A7760"/>
    <w:multiLevelType w:val="hybridMultilevel"/>
    <w:tmpl w:val="F59E423C"/>
    <w:lvl w:ilvl="0" w:tplc="2D3C9D0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D1"/>
    <w:rsid w:val="00000281"/>
    <w:rsid w:val="00002F10"/>
    <w:rsid w:val="00003A51"/>
    <w:rsid w:val="00003F79"/>
    <w:rsid w:val="00004C75"/>
    <w:rsid w:val="00007E7C"/>
    <w:rsid w:val="000102D1"/>
    <w:rsid w:val="00012630"/>
    <w:rsid w:val="000168D4"/>
    <w:rsid w:val="000208B1"/>
    <w:rsid w:val="0002131E"/>
    <w:rsid w:val="00024E72"/>
    <w:rsid w:val="00042E2C"/>
    <w:rsid w:val="00045E97"/>
    <w:rsid w:val="0004705C"/>
    <w:rsid w:val="0005573A"/>
    <w:rsid w:val="00062BA6"/>
    <w:rsid w:val="000634A7"/>
    <w:rsid w:val="0006482C"/>
    <w:rsid w:val="00072309"/>
    <w:rsid w:val="00073DDB"/>
    <w:rsid w:val="00080D3F"/>
    <w:rsid w:val="000856DA"/>
    <w:rsid w:val="000909BB"/>
    <w:rsid w:val="0009755F"/>
    <w:rsid w:val="000A2DEE"/>
    <w:rsid w:val="000A7505"/>
    <w:rsid w:val="000A7560"/>
    <w:rsid w:val="000B39BD"/>
    <w:rsid w:val="000B48FF"/>
    <w:rsid w:val="000B5727"/>
    <w:rsid w:val="000B73DD"/>
    <w:rsid w:val="000C16E8"/>
    <w:rsid w:val="000C732E"/>
    <w:rsid w:val="000C7540"/>
    <w:rsid w:val="000D5567"/>
    <w:rsid w:val="000E036F"/>
    <w:rsid w:val="000E3970"/>
    <w:rsid w:val="000E4E60"/>
    <w:rsid w:val="000E618D"/>
    <w:rsid w:val="000E78DA"/>
    <w:rsid w:val="000F23C4"/>
    <w:rsid w:val="000F3538"/>
    <w:rsid w:val="000F5A78"/>
    <w:rsid w:val="000F7EC1"/>
    <w:rsid w:val="00101995"/>
    <w:rsid w:val="00102E88"/>
    <w:rsid w:val="00106DE6"/>
    <w:rsid w:val="001076A6"/>
    <w:rsid w:val="001142E1"/>
    <w:rsid w:val="0012343E"/>
    <w:rsid w:val="001240C9"/>
    <w:rsid w:val="001257ED"/>
    <w:rsid w:val="00126954"/>
    <w:rsid w:val="001305B5"/>
    <w:rsid w:val="00132323"/>
    <w:rsid w:val="00132F93"/>
    <w:rsid w:val="00137374"/>
    <w:rsid w:val="00137717"/>
    <w:rsid w:val="00141051"/>
    <w:rsid w:val="001412C9"/>
    <w:rsid w:val="0014174C"/>
    <w:rsid w:val="00150223"/>
    <w:rsid w:val="0015589B"/>
    <w:rsid w:val="001559C9"/>
    <w:rsid w:val="001565DA"/>
    <w:rsid w:val="00175227"/>
    <w:rsid w:val="00176C17"/>
    <w:rsid w:val="0018128E"/>
    <w:rsid w:val="00182027"/>
    <w:rsid w:val="001825D5"/>
    <w:rsid w:val="00192597"/>
    <w:rsid w:val="001930FE"/>
    <w:rsid w:val="00193682"/>
    <w:rsid w:val="001A76BD"/>
    <w:rsid w:val="001B7767"/>
    <w:rsid w:val="001C026B"/>
    <w:rsid w:val="001C1967"/>
    <w:rsid w:val="001C27EB"/>
    <w:rsid w:val="001C3A4C"/>
    <w:rsid w:val="001C468F"/>
    <w:rsid w:val="001D1B6F"/>
    <w:rsid w:val="001D4B4C"/>
    <w:rsid w:val="001D5BED"/>
    <w:rsid w:val="001D7CA6"/>
    <w:rsid w:val="001E079B"/>
    <w:rsid w:val="001E4731"/>
    <w:rsid w:val="001E4D32"/>
    <w:rsid w:val="001E622C"/>
    <w:rsid w:val="001E64DD"/>
    <w:rsid w:val="001E6B78"/>
    <w:rsid w:val="001E7FB4"/>
    <w:rsid w:val="001F5F83"/>
    <w:rsid w:val="001F7071"/>
    <w:rsid w:val="00220E21"/>
    <w:rsid w:val="00220EC1"/>
    <w:rsid w:val="00231C27"/>
    <w:rsid w:val="00231E2B"/>
    <w:rsid w:val="00232ADB"/>
    <w:rsid w:val="00233E33"/>
    <w:rsid w:val="00234FDD"/>
    <w:rsid w:val="00236BE8"/>
    <w:rsid w:val="00241B34"/>
    <w:rsid w:val="0024396A"/>
    <w:rsid w:val="00246EE1"/>
    <w:rsid w:val="00247A0E"/>
    <w:rsid w:val="00252B36"/>
    <w:rsid w:val="00264488"/>
    <w:rsid w:val="00270274"/>
    <w:rsid w:val="00270D36"/>
    <w:rsid w:val="00283AD0"/>
    <w:rsid w:val="002A2EF9"/>
    <w:rsid w:val="002A3514"/>
    <w:rsid w:val="002A659F"/>
    <w:rsid w:val="002A6DA9"/>
    <w:rsid w:val="002A7249"/>
    <w:rsid w:val="002B5A4B"/>
    <w:rsid w:val="002B5B06"/>
    <w:rsid w:val="002C2564"/>
    <w:rsid w:val="002D0379"/>
    <w:rsid w:val="002D0A39"/>
    <w:rsid w:val="002D1310"/>
    <w:rsid w:val="002E0120"/>
    <w:rsid w:val="002E56ED"/>
    <w:rsid w:val="002F064E"/>
    <w:rsid w:val="00300DF9"/>
    <w:rsid w:val="0030671A"/>
    <w:rsid w:val="00311C5D"/>
    <w:rsid w:val="003216E5"/>
    <w:rsid w:val="00322217"/>
    <w:rsid w:val="0032379A"/>
    <w:rsid w:val="003252D0"/>
    <w:rsid w:val="00326DF7"/>
    <w:rsid w:val="00336FF8"/>
    <w:rsid w:val="00341FBA"/>
    <w:rsid w:val="00352CB1"/>
    <w:rsid w:val="0035306B"/>
    <w:rsid w:val="00357BAA"/>
    <w:rsid w:val="00357F91"/>
    <w:rsid w:val="003608E5"/>
    <w:rsid w:val="003610DE"/>
    <w:rsid w:val="00363B95"/>
    <w:rsid w:val="00370E4B"/>
    <w:rsid w:val="00373CCC"/>
    <w:rsid w:val="003839B0"/>
    <w:rsid w:val="003872D3"/>
    <w:rsid w:val="00393999"/>
    <w:rsid w:val="00395B39"/>
    <w:rsid w:val="003A49FD"/>
    <w:rsid w:val="003A61F1"/>
    <w:rsid w:val="003A7202"/>
    <w:rsid w:val="003A7969"/>
    <w:rsid w:val="003B20A8"/>
    <w:rsid w:val="003B7FFC"/>
    <w:rsid w:val="003C0766"/>
    <w:rsid w:val="003C177D"/>
    <w:rsid w:val="003C3AC6"/>
    <w:rsid w:val="003C78AE"/>
    <w:rsid w:val="003D0823"/>
    <w:rsid w:val="003E4DE9"/>
    <w:rsid w:val="003E5AE4"/>
    <w:rsid w:val="003F5682"/>
    <w:rsid w:val="00401776"/>
    <w:rsid w:val="00406CB9"/>
    <w:rsid w:val="00413D50"/>
    <w:rsid w:val="00424234"/>
    <w:rsid w:val="004407C6"/>
    <w:rsid w:val="00442FA1"/>
    <w:rsid w:val="004527CC"/>
    <w:rsid w:val="00454773"/>
    <w:rsid w:val="00455CD7"/>
    <w:rsid w:val="00457357"/>
    <w:rsid w:val="00461FD1"/>
    <w:rsid w:val="0046276B"/>
    <w:rsid w:val="00464308"/>
    <w:rsid w:val="0046589C"/>
    <w:rsid w:val="004743B7"/>
    <w:rsid w:val="00474494"/>
    <w:rsid w:val="0048682C"/>
    <w:rsid w:val="004A2470"/>
    <w:rsid w:val="004A343F"/>
    <w:rsid w:val="004B0317"/>
    <w:rsid w:val="004B1310"/>
    <w:rsid w:val="004B20DE"/>
    <w:rsid w:val="004B61B2"/>
    <w:rsid w:val="004B66A6"/>
    <w:rsid w:val="004C3CB5"/>
    <w:rsid w:val="004C419B"/>
    <w:rsid w:val="004C4264"/>
    <w:rsid w:val="004C443F"/>
    <w:rsid w:val="004C451B"/>
    <w:rsid w:val="004C4971"/>
    <w:rsid w:val="004D3D8D"/>
    <w:rsid w:val="004D6D6E"/>
    <w:rsid w:val="004F16CD"/>
    <w:rsid w:val="004F2E03"/>
    <w:rsid w:val="00500D8F"/>
    <w:rsid w:val="00502759"/>
    <w:rsid w:val="00505577"/>
    <w:rsid w:val="00523878"/>
    <w:rsid w:val="00526339"/>
    <w:rsid w:val="00527218"/>
    <w:rsid w:val="00527837"/>
    <w:rsid w:val="005350E2"/>
    <w:rsid w:val="00537C72"/>
    <w:rsid w:val="00537F2E"/>
    <w:rsid w:val="00537F33"/>
    <w:rsid w:val="00540EC2"/>
    <w:rsid w:val="00542C10"/>
    <w:rsid w:val="00544DFB"/>
    <w:rsid w:val="00545831"/>
    <w:rsid w:val="005458E7"/>
    <w:rsid w:val="0055140D"/>
    <w:rsid w:val="00552A15"/>
    <w:rsid w:val="00553311"/>
    <w:rsid w:val="005536B5"/>
    <w:rsid w:val="0056082F"/>
    <w:rsid w:val="00560D15"/>
    <w:rsid w:val="005613C0"/>
    <w:rsid w:val="00561776"/>
    <w:rsid w:val="005620E3"/>
    <w:rsid w:val="005648A9"/>
    <w:rsid w:val="00580906"/>
    <w:rsid w:val="00580A64"/>
    <w:rsid w:val="00581A45"/>
    <w:rsid w:val="00583BFC"/>
    <w:rsid w:val="00584F3F"/>
    <w:rsid w:val="00587814"/>
    <w:rsid w:val="005879E3"/>
    <w:rsid w:val="00590613"/>
    <w:rsid w:val="005B255C"/>
    <w:rsid w:val="005B5485"/>
    <w:rsid w:val="005B7F9F"/>
    <w:rsid w:val="005C537B"/>
    <w:rsid w:val="005C7F2B"/>
    <w:rsid w:val="005D1875"/>
    <w:rsid w:val="005D31F1"/>
    <w:rsid w:val="005D5952"/>
    <w:rsid w:val="005D6C5A"/>
    <w:rsid w:val="005E1574"/>
    <w:rsid w:val="005E4165"/>
    <w:rsid w:val="005E4655"/>
    <w:rsid w:val="005E46AB"/>
    <w:rsid w:val="005F342F"/>
    <w:rsid w:val="005F462B"/>
    <w:rsid w:val="005F5732"/>
    <w:rsid w:val="005F5C8D"/>
    <w:rsid w:val="005F632D"/>
    <w:rsid w:val="00601C94"/>
    <w:rsid w:val="00605625"/>
    <w:rsid w:val="00613113"/>
    <w:rsid w:val="0061589D"/>
    <w:rsid w:val="00625A9D"/>
    <w:rsid w:val="006270B3"/>
    <w:rsid w:val="00627DC4"/>
    <w:rsid w:val="006312A2"/>
    <w:rsid w:val="00635A15"/>
    <w:rsid w:val="00635B6A"/>
    <w:rsid w:val="00640681"/>
    <w:rsid w:val="00656381"/>
    <w:rsid w:val="006646EB"/>
    <w:rsid w:val="00665779"/>
    <w:rsid w:val="0067160B"/>
    <w:rsid w:val="00675015"/>
    <w:rsid w:val="006750B7"/>
    <w:rsid w:val="00676D16"/>
    <w:rsid w:val="0068417F"/>
    <w:rsid w:val="006847C2"/>
    <w:rsid w:val="0068512A"/>
    <w:rsid w:val="00692FD6"/>
    <w:rsid w:val="00695613"/>
    <w:rsid w:val="006A068E"/>
    <w:rsid w:val="006A24ED"/>
    <w:rsid w:val="006A24FB"/>
    <w:rsid w:val="006A360D"/>
    <w:rsid w:val="006A6A65"/>
    <w:rsid w:val="006B089B"/>
    <w:rsid w:val="006B0C21"/>
    <w:rsid w:val="006B37BD"/>
    <w:rsid w:val="006B64C1"/>
    <w:rsid w:val="006B6974"/>
    <w:rsid w:val="006C05C0"/>
    <w:rsid w:val="006C2F71"/>
    <w:rsid w:val="006D0003"/>
    <w:rsid w:val="006D57EE"/>
    <w:rsid w:val="006E3C4D"/>
    <w:rsid w:val="006E54E9"/>
    <w:rsid w:val="006F3BBA"/>
    <w:rsid w:val="006F640B"/>
    <w:rsid w:val="007022D8"/>
    <w:rsid w:val="00714C91"/>
    <w:rsid w:val="00715994"/>
    <w:rsid w:val="007200A1"/>
    <w:rsid w:val="00722B5D"/>
    <w:rsid w:val="00734261"/>
    <w:rsid w:val="0074315F"/>
    <w:rsid w:val="007453F8"/>
    <w:rsid w:val="00745A80"/>
    <w:rsid w:val="00750463"/>
    <w:rsid w:val="00752718"/>
    <w:rsid w:val="00752E39"/>
    <w:rsid w:val="007550BD"/>
    <w:rsid w:val="0075511D"/>
    <w:rsid w:val="00756E61"/>
    <w:rsid w:val="00760952"/>
    <w:rsid w:val="00765EB6"/>
    <w:rsid w:val="00771A9F"/>
    <w:rsid w:val="00777BDA"/>
    <w:rsid w:val="00781058"/>
    <w:rsid w:val="00786E2B"/>
    <w:rsid w:val="00793F35"/>
    <w:rsid w:val="007A0964"/>
    <w:rsid w:val="007A16B1"/>
    <w:rsid w:val="007B428B"/>
    <w:rsid w:val="007B57B0"/>
    <w:rsid w:val="007B622E"/>
    <w:rsid w:val="007B677F"/>
    <w:rsid w:val="007B6883"/>
    <w:rsid w:val="007C38AF"/>
    <w:rsid w:val="007C48DB"/>
    <w:rsid w:val="007C6BB7"/>
    <w:rsid w:val="007C76EE"/>
    <w:rsid w:val="007D006C"/>
    <w:rsid w:val="007D05F8"/>
    <w:rsid w:val="007D1657"/>
    <w:rsid w:val="007D187A"/>
    <w:rsid w:val="007E35CA"/>
    <w:rsid w:val="007E4F47"/>
    <w:rsid w:val="007E64C3"/>
    <w:rsid w:val="007F3D29"/>
    <w:rsid w:val="008011C5"/>
    <w:rsid w:val="008019A3"/>
    <w:rsid w:val="00805823"/>
    <w:rsid w:val="0080772A"/>
    <w:rsid w:val="008132E9"/>
    <w:rsid w:val="00830B62"/>
    <w:rsid w:val="0083173A"/>
    <w:rsid w:val="0084014B"/>
    <w:rsid w:val="008519D6"/>
    <w:rsid w:val="00855A77"/>
    <w:rsid w:val="00855B55"/>
    <w:rsid w:val="008561B3"/>
    <w:rsid w:val="00861131"/>
    <w:rsid w:val="00862109"/>
    <w:rsid w:val="008640FE"/>
    <w:rsid w:val="0086421C"/>
    <w:rsid w:val="00871444"/>
    <w:rsid w:val="00871FD1"/>
    <w:rsid w:val="00873D56"/>
    <w:rsid w:val="00875560"/>
    <w:rsid w:val="00881C3B"/>
    <w:rsid w:val="00884126"/>
    <w:rsid w:val="0088517B"/>
    <w:rsid w:val="0089170A"/>
    <w:rsid w:val="008917ED"/>
    <w:rsid w:val="00896C43"/>
    <w:rsid w:val="00897E61"/>
    <w:rsid w:val="008A224B"/>
    <w:rsid w:val="008A2C9D"/>
    <w:rsid w:val="008A31FD"/>
    <w:rsid w:val="008A3605"/>
    <w:rsid w:val="008A4E02"/>
    <w:rsid w:val="008A504B"/>
    <w:rsid w:val="008A5A09"/>
    <w:rsid w:val="008C3EC6"/>
    <w:rsid w:val="008D0A2D"/>
    <w:rsid w:val="008D12CB"/>
    <w:rsid w:val="008D2690"/>
    <w:rsid w:val="008E485E"/>
    <w:rsid w:val="008E4F93"/>
    <w:rsid w:val="008E5AB4"/>
    <w:rsid w:val="008E6CC1"/>
    <w:rsid w:val="008F13AC"/>
    <w:rsid w:val="008F2CB4"/>
    <w:rsid w:val="008F2ECA"/>
    <w:rsid w:val="008F46AD"/>
    <w:rsid w:val="008F48F9"/>
    <w:rsid w:val="00903D90"/>
    <w:rsid w:val="00904219"/>
    <w:rsid w:val="009131D3"/>
    <w:rsid w:val="009143E5"/>
    <w:rsid w:val="009202A8"/>
    <w:rsid w:val="00922063"/>
    <w:rsid w:val="009220D5"/>
    <w:rsid w:val="00923407"/>
    <w:rsid w:val="009240F2"/>
    <w:rsid w:val="00940E54"/>
    <w:rsid w:val="009532E7"/>
    <w:rsid w:val="00953496"/>
    <w:rsid w:val="009554DE"/>
    <w:rsid w:val="0096509F"/>
    <w:rsid w:val="00966351"/>
    <w:rsid w:val="00972496"/>
    <w:rsid w:val="0097365A"/>
    <w:rsid w:val="00975380"/>
    <w:rsid w:val="00976101"/>
    <w:rsid w:val="009764D3"/>
    <w:rsid w:val="009861C4"/>
    <w:rsid w:val="00987EA2"/>
    <w:rsid w:val="00991069"/>
    <w:rsid w:val="00991084"/>
    <w:rsid w:val="009946F3"/>
    <w:rsid w:val="00997121"/>
    <w:rsid w:val="009A2FF4"/>
    <w:rsid w:val="009B20D5"/>
    <w:rsid w:val="009B6643"/>
    <w:rsid w:val="009C1CA0"/>
    <w:rsid w:val="009C2A53"/>
    <w:rsid w:val="009C4634"/>
    <w:rsid w:val="009D4327"/>
    <w:rsid w:val="009D603A"/>
    <w:rsid w:val="009E00B4"/>
    <w:rsid w:val="009E51D5"/>
    <w:rsid w:val="009E5988"/>
    <w:rsid w:val="009E5D1D"/>
    <w:rsid w:val="009F2978"/>
    <w:rsid w:val="009F537D"/>
    <w:rsid w:val="00A0261B"/>
    <w:rsid w:val="00A034DE"/>
    <w:rsid w:val="00A20D6B"/>
    <w:rsid w:val="00A23A70"/>
    <w:rsid w:val="00A24F78"/>
    <w:rsid w:val="00A33C82"/>
    <w:rsid w:val="00A40098"/>
    <w:rsid w:val="00A42FFB"/>
    <w:rsid w:val="00A4685F"/>
    <w:rsid w:val="00A51B5B"/>
    <w:rsid w:val="00A54748"/>
    <w:rsid w:val="00A57070"/>
    <w:rsid w:val="00A675F6"/>
    <w:rsid w:val="00A74794"/>
    <w:rsid w:val="00A830AB"/>
    <w:rsid w:val="00A83851"/>
    <w:rsid w:val="00A83FFE"/>
    <w:rsid w:val="00A84336"/>
    <w:rsid w:val="00A868B3"/>
    <w:rsid w:val="00A907F9"/>
    <w:rsid w:val="00A95663"/>
    <w:rsid w:val="00A96573"/>
    <w:rsid w:val="00A97DFF"/>
    <w:rsid w:val="00AA10D1"/>
    <w:rsid w:val="00AA1C1F"/>
    <w:rsid w:val="00AA1CF2"/>
    <w:rsid w:val="00AB4513"/>
    <w:rsid w:val="00AB6C98"/>
    <w:rsid w:val="00AC0C6E"/>
    <w:rsid w:val="00AC162E"/>
    <w:rsid w:val="00AC1E46"/>
    <w:rsid w:val="00AD4CA2"/>
    <w:rsid w:val="00AD4CCE"/>
    <w:rsid w:val="00AD506D"/>
    <w:rsid w:val="00AD6DC0"/>
    <w:rsid w:val="00AD7036"/>
    <w:rsid w:val="00AD7557"/>
    <w:rsid w:val="00AE36FB"/>
    <w:rsid w:val="00B01D42"/>
    <w:rsid w:val="00B0420E"/>
    <w:rsid w:val="00B07738"/>
    <w:rsid w:val="00B07F25"/>
    <w:rsid w:val="00B12C39"/>
    <w:rsid w:val="00B15CD6"/>
    <w:rsid w:val="00B2292C"/>
    <w:rsid w:val="00B24F06"/>
    <w:rsid w:val="00B2554A"/>
    <w:rsid w:val="00B27A5B"/>
    <w:rsid w:val="00B31A35"/>
    <w:rsid w:val="00B31FBE"/>
    <w:rsid w:val="00B32CF1"/>
    <w:rsid w:val="00B35426"/>
    <w:rsid w:val="00B434E2"/>
    <w:rsid w:val="00B501C9"/>
    <w:rsid w:val="00B51783"/>
    <w:rsid w:val="00B546C4"/>
    <w:rsid w:val="00B6405C"/>
    <w:rsid w:val="00B64992"/>
    <w:rsid w:val="00B64F9A"/>
    <w:rsid w:val="00B817C0"/>
    <w:rsid w:val="00B828A2"/>
    <w:rsid w:val="00B84A70"/>
    <w:rsid w:val="00B87C75"/>
    <w:rsid w:val="00B9626B"/>
    <w:rsid w:val="00B97245"/>
    <w:rsid w:val="00B974FC"/>
    <w:rsid w:val="00BA783F"/>
    <w:rsid w:val="00BC0163"/>
    <w:rsid w:val="00BC1D13"/>
    <w:rsid w:val="00BD0D03"/>
    <w:rsid w:val="00BD15CB"/>
    <w:rsid w:val="00BD4657"/>
    <w:rsid w:val="00BD743B"/>
    <w:rsid w:val="00C00958"/>
    <w:rsid w:val="00C01F33"/>
    <w:rsid w:val="00C03D84"/>
    <w:rsid w:val="00C04238"/>
    <w:rsid w:val="00C20220"/>
    <w:rsid w:val="00C213E8"/>
    <w:rsid w:val="00C23A5F"/>
    <w:rsid w:val="00C3030F"/>
    <w:rsid w:val="00C332F2"/>
    <w:rsid w:val="00C34770"/>
    <w:rsid w:val="00C3568C"/>
    <w:rsid w:val="00C40274"/>
    <w:rsid w:val="00C41DA2"/>
    <w:rsid w:val="00C50EF2"/>
    <w:rsid w:val="00C50F38"/>
    <w:rsid w:val="00C52862"/>
    <w:rsid w:val="00C533C4"/>
    <w:rsid w:val="00C54DAE"/>
    <w:rsid w:val="00C62452"/>
    <w:rsid w:val="00C71968"/>
    <w:rsid w:val="00C86855"/>
    <w:rsid w:val="00C90447"/>
    <w:rsid w:val="00C90E4A"/>
    <w:rsid w:val="00C93222"/>
    <w:rsid w:val="00C95064"/>
    <w:rsid w:val="00CA329E"/>
    <w:rsid w:val="00CA4C9F"/>
    <w:rsid w:val="00CA7E63"/>
    <w:rsid w:val="00CB0F59"/>
    <w:rsid w:val="00CB561E"/>
    <w:rsid w:val="00CB7916"/>
    <w:rsid w:val="00CC063F"/>
    <w:rsid w:val="00CC5897"/>
    <w:rsid w:val="00CD4FB9"/>
    <w:rsid w:val="00CD744D"/>
    <w:rsid w:val="00CE102B"/>
    <w:rsid w:val="00CE51FD"/>
    <w:rsid w:val="00CF6402"/>
    <w:rsid w:val="00D0218B"/>
    <w:rsid w:val="00D038F7"/>
    <w:rsid w:val="00D07DF4"/>
    <w:rsid w:val="00D100C8"/>
    <w:rsid w:val="00D114D9"/>
    <w:rsid w:val="00D11DB4"/>
    <w:rsid w:val="00D13C90"/>
    <w:rsid w:val="00D160A4"/>
    <w:rsid w:val="00D3046C"/>
    <w:rsid w:val="00D31B38"/>
    <w:rsid w:val="00D325B2"/>
    <w:rsid w:val="00D3278D"/>
    <w:rsid w:val="00D4045E"/>
    <w:rsid w:val="00D431D6"/>
    <w:rsid w:val="00D44799"/>
    <w:rsid w:val="00D455CA"/>
    <w:rsid w:val="00D5272F"/>
    <w:rsid w:val="00D60273"/>
    <w:rsid w:val="00D616A7"/>
    <w:rsid w:val="00D618EE"/>
    <w:rsid w:val="00D621AB"/>
    <w:rsid w:val="00D64278"/>
    <w:rsid w:val="00D708B2"/>
    <w:rsid w:val="00D71CB1"/>
    <w:rsid w:val="00D73C3E"/>
    <w:rsid w:val="00D75373"/>
    <w:rsid w:val="00D75604"/>
    <w:rsid w:val="00D8559D"/>
    <w:rsid w:val="00D862E1"/>
    <w:rsid w:val="00D86EDB"/>
    <w:rsid w:val="00D87B7D"/>
    <w:rsid w:val="00D94028"/>
    <w:rsid w:val="00D942A4"/>
    <w:rsid w:val="00D955DB"/>
    <w:rsid w:val="00D97BFD"/>
    <w:rsid w:val="00DA1D6B"/>
    <w:rsid w:val="00DA4F42"/>
    <w:rsid w:val="00DA4FC6"/>
    <w:rsid w:val="00DA5D9C"/>
    <w:rsid w:val="00DA5E76"/>
    <w:rsid w:val="00DA772E"/>
    <w:rsid w:val="00DB3317"/>
    <w:rsid w:val="00DB72E9"/>
    <w:rsid w:val="00DC0BC4"/>
    <w:rsid w:val="00DC2582"/>
    <w:rsid w:val="00DC516E"/>
    <w:rsid w:val="00DC5E34"/>
    <w:rsid w:val="00DC7D74"/>
    <w:rsid w:val="00DD3875"/>
    <w:rsid w:val="00DD7612"/>
    <w:rsid w:val="00DE41DE"/>
    <w:rsid w:val="00DE58AE"/>
    <w:rsid w:val="00DE71F8"/>
    <w:rsid w:val="00DE73DA"/>
    <w:rsid w:val="00DE77D1"/>
    <w:rsid w:val="00DF32EA"/>
    <w:rsid w:val="00E00766"/>
    <w:rsid w:val="00E0083F"/>
    <w:rsid w:val="00E01243"/>
    <w:rsid w:val="00E0551A"/>
    <w:rsid w:val="00E055A6"/>
    <w:rsid w:val="00E10056"/>
    <w:rsid w:val="00E142C5"/>
    <w:rsid w:val="00E17A8B"/>
    <w:rsid w:val="00E34E9A"/>
    <w:rsid w:val="00E364E8"/>
    <w:rsid w:val="00E402EE"/>
    <w:rsid w:val="00E40932"/>
    <w:rsid w:val="00E51DC4"/>
    <w:rsid w:val="00E52561"/>
    <w:rsid w:val="00E530DE"/>
    <w:rsid w:val="00E54EA7"/>
    <w:rsid w:val="00E5506A"/>
    <w:rsid w:val="00E5712F"/>
    <w:rsid w:val="00E60DDC"/>
    <w:rsid w:val="00E6676F"/>
    <w:rsid w:val="00E66C32"/>
    <w:rsid w:val="00E679C3"/>
    <w:rsid w:val="00E80313"/>
    <w:rsid w:val="00E82F87"/>
    <w:rsid w:val="00E85081"/>
    <w:rsid w:val="00E863E0"/>
    <w:rsid w:val="00E94AA8"/>
    <w:rsid w:val="00E95462"/>
    <w:rsid w:val="00E96459"/>
    <w:rsid w:val="00E964C4"/>
    <w:rsid w:val="00E978A5"/>
    <w:rsid w:val="00EA12F9"/>
    <w:rsid w:val="00EA513E"/>
    <w:rsid w:val="00EA5453"/>
    <w:rsid w:val="00EB165C"/>
    <w:rsid w:val="00EB188D"/>
    <w:rsid w:val="00EB4645"/>
    <w:rsid w:val="00EC0CC5"/>
    <w:rsid w:val="00EC2A3C"/>
    <w:rsid w:val="00EC6A9D"/>
    <w:rsid w:val="00EC6FB9"/>
    <w:rsid w:val="00ED1CC5"/>
    <w:rsid w:val="00ED6033"/>
    <w:rsid w:val="00ED7AF2"/>
    <w:rsid w:val="00ED7AF8"/>
    <w:rsid w:val="00EE0104"/>
    <w:rsid w:val="00EF3178"/>
    <w:rsid w:val="00EF31B7"/>
    <w:rsid w:val="00EF36D5"/>
    <w:rsid w:val="00EF7E97"/>
    <w:rsid w:val="00F0279E"/>
    <w:rsid w:val="00F03D00"/>
    <w:rsid w:val="00F1468F"/>
    <w:rsid w:val="00F237EC"/>
    <w:rsid w:val="00F239E3"/>
    <w:rsid w:val="00F32F00"/>
    <w:rsid w:val="00F33131"/>
    <w:rsid w:val="00F3457A"/>
    <w:rsid w:val="00F35862"/>
    <w:rsid w:val="00F364FA"/>
    <w:rsid w:val="00F37E0F"/>
    <w:rsid w:val="00F40B5E"/>
    <w:rsid w:val="00F41FDB"/>
    <w:rsid w:val="00F47DED"/>
    <w:rsid w:val="00F52655"/>
    <w:rsid w:val="00F53D1A"/>
    <w:rsid w:val="00F55C24"/>
    <w:rsid w:val="00F5632C"/>
    <w:rsid w:val="00F61311"/>
    <w:rsid w:val="00F63DAF"/>
    <w:rsid w:val="00F6488D"/>
    <w:rsid w:val="00F71686"/>
    <w:rsid w:val="00F72A89"/>
    <w:rsid w:val="00F83062"/>
    <w:rsid w:val="00F87AB8"/>
    <w:rsid w:val="00F9060A"/>
    <w:rsid w:val="00F9203C"/>
    <w:rsid w:val="00FA3410"/>
    <w:rsid w:val="00FB4171"/>
    <w:rsid w:val="00FB47A6"/>
    <w:rsid w:val="00FB5BA9"/>
    <w:rsid w:val="00FB6C15"/>
    <w:rsid w:val="00FB713B"/>
    <w:rsid w:val="00FC0F0C"/>
    <w:rsid w:val="00FC6C51"/>
    <w:rsid w:val="00FD04C5"/>
    <w:rsid w:val="00FD2375"/>
    <w:rsid w:val="00FD3870"/>
    <w:rsid w:val="00FD491D"/>
    <w:rsid w:val="00FE279C"/>
    <w:rsid w:val="00FE6DE3"/>
    <w:rsid w:val="00FF0732"/>
    <w:rsid w:val="00FF11D9"/>
    <w:rsid w:val="00FF5460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91515"/>
  <w15:docId w15:val="{DE923CB5-99E5-404B-82CA-5CB6C1C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D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0DF9"/>
    <w:rPr>
      <w:b/>
      <w:bCs/>
    </w:rPr>
  </w:style>
  <w:style w:type="character" w:styleId="a5">
    <w:name w:val="Hyperlink"/>
    <w:basedOn w:val="a0"/>
    <w:unhideWhenUsed/>
    <w:rsid w:val="00003F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1B3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3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31B38"/>
    <w:rPr>
      <w:sz w:val="18"/>
      <w:szCs w:val="18"/>
    </w:rPr>
  </w:style>
  <w:style w:type="paragraph" w:customStyle="1" w:styleId="Default">
    <w:name w:val="Default"/>
    <w:rsid w:val="00D31B3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95613"/>
  </w:style>
  <w:style w:type="character" w:styleId="aa">
    <w:name w:val="Emphasis"/>
    <w:basedOn w:val="a0"/>
    <w:uiPriority w:val="20"/>
    <w:qFormat/>
    <w:rsid w:val="007E35C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45831"/>
    <w:rPr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545831"/>
    <w:rPr>
      <w:sz w:val="16"/>
      <w:szCs w:val="16"/>
    </w:rPr>
  </w:style>
  <w:style w:type="paragraph" w:styleId="ad">
    <w:name w:val="List Paragraph"/>
    <w:basedOn w:val="a"/>
    <w:uiPriority w:val="34"/>
    <w:qFormat/>
    <w:rsid w:val="00DE71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0177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40177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40177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7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01776"/>
    <w:rPr>
      <w:b/>
      <w:bCs/>
    </w:rPr>
  </w:style>
  <w:style w:type="paragraph" w:styleId="HTML">
    <w:name w:val="HTML Preformatted"/>
    <w:basedOn w:val="a"/>
    <w:link w:val="HTML0"/>
    <w:rsid w:val="00580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580A64"/>
    <w:rPr>
      <w:rFonts w:ascii="宋体" w:eastAsia="宋体" w:hAnsi="宋体" w:cs="Times New Roman"/>
      <w:kern w:val="0"/>
      <w:sz w:val="24"/>
      <w:szCs w:val="24"/>
    </w:rPr>
  </w:style>
  <w:style w:type="character" w:styleId="HTML1">
    <w:name w:val="HTML Typewriter"/>
    <w:basedOn w:val="a0"/>
    <w:rsid w:val="00580A64"/>
    <w:rPr>
      <w:rFonts w:ascii="宋体" w:eastAsia="宋体" w:hAnsi="宋体" w:cs="宋体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1D7CA6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1D7CA6"/>
  </w:style>
  <w:style w:type="table" w:styleId="af5">
    <w:name w:val="Table Grid"/>
    <w:basedOn w:val="a1"/>
    <w:uiPriority w:val="39"/>
    <w:rsid w:val="00BD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FB9E-EF05-4464-B48D-59D3FF1E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李梦娥</cp:lastModifiedBy>
  <cp:revision>4</cp:revision>
  <cp:lastPrinted>2018-08-06T03:14:00Z</cp:lastPrinted>
  <dcterms:created xsi:type="dcterms:W3CDTF">2018-10-12T07:45:00Z</dcterms:created>
  <dcterms:modified xsi:type="dcterms:W3CDTF">2018-10-15T00:51:00Z</dcterms:modified>
</cp:coreProperties>
</file>